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D4" w:rsidRDefault="000145D4" w:rsidP="000145D4">
      <w:pPr>
        <w:pStyle w:val="1"/>
        <w:tabs>
          <w:tab w:val="clear" w:pos="432"/>
          <w:tab w:val="left" w:pos="2592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5D4" w:rsidRDefault="000145D4" w:rsidP="000145D4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0145D4" w:rsidRDefault="000145D4" w:rsidP="000145D4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0145D4" w:rsidRDefault="000145D4" w:rsidP="000145D4">
      <w:pPr>
        <w:pStyle w:val="1"/>
        <w:tabs>
          <w:tab w:val="clear" w:pos="432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0145D4" w:rsidRPr="0026219B" w:rsidRDefault="000145D4" w:rsidP="000145D4">
      <w:pPr>
        <w:rPr>
          <w:sz w:val="24"/>
          <w:szCs w:val="24"/>
        </w:rPr>
      </w:pPr>
    </w:p>
    <w:tbl>
      <w:tblPr>
        <w:tblW w:w="9828" w:type="dxa"/>
        <w:tblLayout w:type="fixed"/>
        <w:tblLook w:val="0000"/>
      </w:tblPr>
      <w:tblGrid>
        <w:gridCol w:w="5210"/>
        <w:gridCol w:w="4618"/>
      </w:tblGrid>
      <w:tr w:rsidR="000145D4" w:rsidTr="002441F7">
        <w:tc>
          <w:tcPr>
            <w:tcW w:w="5210" w:type="dxa"/>
          </w:tcPr>
          <w:p w:rsidR="000145D4" w:rsidRDefault="000145D4" w:rsidP="009603DB">
            <w:pPr>
              <w:snapToGrid w:val="0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9603DB">
              <w:rPr>
                <w:b/>
                <w:sz w:val="32"/>
                <w:szCs w:val="32"/>
                <w:u w:val="single"/>
              </w:rPr>
              <w:t>24</w:t>
            </w:r>
            <w:r w:rsidRPr="0026219B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октября</w:t>
            </w:r>
            <w:r w:rsidRPr="00EE2422">
              <w:rPr>
                <w:b/>
                <w:sz w:val="32"/>
                <w:szCs w:val="32"/>
                <w:u w:val="single"/>
              </w:rPr>
              <w:t xml:space="preserve"> 20</w:t>
            </w:r>
            <w:r>
              <w:rPr>
                <w:b/>
                <w:sz w:val="32"/>
                <w:szCs w:val="32"/>
                <w:u w:val="single"/>
              </w:rPr>
              <w:t>24</w:t>
            </w:r>
            <w:r w:rsidRPr="00EE2422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618" w:type="dxa"/>
          </w:tcPr>
          <w:p w:rsidR="000145D4" w:rsidRDefault="000145D4" w:rsidP="009603DB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9603DB">
              <w:rPr>
                <w:b/>
                <w:sz w:val="32"/>
                <w:szCs w:val="32"/>
                <w:u w:val="single"/>
              </w:rPr>
              <w:t>1061</w:t>
            </w:r>
          </w:p>
        </w:tc>
      </w:tr>
    </w:tbl>
    <w:p w:rsidR="000145D4" w:rsidRDefault="000145D4" w:rsidP="000145D4">
      <w:pPr>
        <w:jc w:val="both"/>
        <w:rPr>
          <w:sz w:val="18"/>
          <w:szCs w:val="18"/>
        </w:rPr>
      </w:pPr>
    </w:p>
    <w:p w:rsidR="000145D4" w:rsidRPr="0026219B" w:rsidRDefault="000145D4" w:rsidP="000145D4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3"/>
      </w:tblGrid>
      <w:tr w:rsidR="000145D4" w:rsidRPr="002F5B52" w:rsidTr="002441F7">
        <w:tc>
          <w:tcPr>
            <w:tcW w:w="9853" w:type="dxa"/>
          </w:tcPr>
          <w:p w:rsidR="000145D4" w:rsidRPr="00B069ED" w:rsidRDefault="000145D4" w:rsidP="002441F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9E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состав </w:t>
            </w:r>
            <w:r w:rsidRPr="00B069ED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повышению устойчивости функционирования организаций </w:t>
            </w:r>
            <w:r w:rsidRPr="00181BA1">
              <w:rPr>
                <w:rFonts w:ascii="Times New Roman" w:hAnsi="Times New Roman" w:cs="Times New Roman"/>
                <w:sz w:val="28"/>
                <w:szCs w:val="28"/>
              </w:rPr>
              <w:t>в военное время и в чрезвычайных ситуациях</w:t>
            </w:r>
            <w:r w:rsidRPr="0018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69ED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утвержденный постановлением администрации городского округа Сокольский Нижегородской области от 6 февраля 2018 г. № 83 (с изменениями от 08 июня 2021 г. № 343, от 27 июля 2023 г. № 394, от 02 июля 2024 г. № 676)</w:t>
            </w:r>
            <w:proofErr w:type="gramEnd"/>
          </w:p>
        </w:tc>
      </w:tr>
    </w:tbl>
    <w:p w:rsidR="000145D4" w:rsidRDefault="000145D4" w:rsidP="000145D4">
      <w:pPr>
        <w:rPr>
          <w:sz w:val="28"/>
          <w:szCs w:val="28"/>
        </w:rPr>
      </w:pPr>
    </w:p>
    <w:p w:rsidR="000145D4" w:rsidRDefault="000145D4" w:rsidP="000145D4">
      <w:pPr>
        <w:rPr>
          <w:sz w:val="28"/>
          <w:szCs w:val="28"/>
        </w:rPr>
      </w:pPr>
    </w:p>
    <w:p w:rsidR="000145D4" w:rsidRPr="00B069ED" w:rsidRDefault="000145D4" w:rsidP="000145D4">
      <w:pPr>
        <w:rPr>
          <w:sz w:val="28"/>
          <w:szCs w:val="28"/>
        </w:rPr>
      </w:pPr>
    </w:p>
    <w:p w:rsidR="000145D4" w:rsidRPr="00624A27" w:rsidRDefault="000145D4" w:rsidP="000145D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69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со штатными изменениями</w:t>
      </w:r>
      <w:r w:rsidRPr="00B069ED">
        <w:rPr>
          <w:rFonts w:ascii="Times New Roman" w:hAnsi="Times New Roman" w:cs="Times New Roman"/>
          <w:sz w:val="28"/>
          <w:szCs w:val="28"/>
        </w:rPr>
        <w:t xml:space="preserve"> </w:t>
      </w:r>
      <w:r w:rsidRPr="00B069ED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администрация городского округа Сокольский Нижегородской области постановляет:</w:t>
      </w:r>
    </w:p>
    <w:p w:rsidR="000145D4" w:rsidRPr="005E63AB" w:rsidRDefault="000145D4" w:rsidP="000145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Pr="00181BA1">
        <w:rPr>
          <w:rFonts w:ascii="Times New Roman" w:hAnsi="Times New Roman" w:cs="Times New Roman"/>
          <w:sz w:val="28"/>
          <w:szCs w:val="28"/>
        </w:rPr>
        <w:t xml:space="preserve"> Состав комиссии по повышению устойчивости функционирования организаций в военное время и в чрезвычайных ситуациях</w:t>
      </w:r>
      <w:r w:rsidRPr="00181BA1">
        <w:rPr>
          <w:rFonts w:ascii="Times New Roman" w:hAnsi="Times New Roman"/>
          <w:sz w:val="28"/>
          <w:szCs w:val="28"/>
        </w:rPr>
        <w:t xml:space="preserve"> на территории городского округа Сокольский Нижегородской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Комиссия), утвержденный постановлением администрации городского округа Сокольский Нижегородской области от 6 февраля 2018 г. № 83 «О </w:t>
      </w:r>
      <w:r w:rsidRPr="00B069ED">
        <w:rPr>
          <w:rFonts w:ascii="Times New Roman" w:hAnsi="Times New Roman" w:cs="Times New Roman"/>
          <w:sz w:val="28"/>
          <w:szCs w:val="28"/>
        </w:rPr>
        <w:t xml:space="preserve">комиссии по повышению устойчивости функционирования организаций </w:t>
      </w:r>
      <w:r w:rsidRPr="00181BA1">
        <w:rPr>
          <w:rFonts w:ascii="Times New Roman" w:hAnsi="Times New Roman" w:cs="Times New Roman"/>
          <w:sz w:val="28"/>
          <w:szCs w:val="28"/>
        </w:rPr>
        <w:t>в военное время и в чрезвычайных ситуациях</w:t>
      </w:r>
      <w:r w:rsidRPr="00181BA1">
        <w:rPr>
          <w:rFonts w:ascii="Times New Roman" w:hAnsi="Times New Roman"/>
          <w:sz w:val="28"/>
          <w:szCs w:val="28"/>
        </w:rPr>
        <w:t xml:space="preserve"> 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Сокольский </w:t>
      </w:r>
      <w:r w:rsidRPr="005E63AB">
        <w:rPr>
          <w:rFonts w:ascii="Times New Roman" w:hAnsi="Times New Roman" w:cs="Times New Roman"/>
          <w:sz w:val="28"/>
          <w:szCs w:val="28"/>
        </w:rPr>
        <w:t>Нижегородской области</w:t>
      </w:r>
      <w:proofErr w:type="gramEnd"/>
      <w:r w:rsidRPr="005E63A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145D4" w:rsidRDefault="000145D4" w:rsidP="000145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AB">
        <w:rPr>
          <w:rFonts w:ascii="Times New Roman" w:hAnsi="Times New Roman" w:cs="Times New Roman"/>
          <w:sz w:val="28"/>
          <w:szCs w:val="28"/>
        </w:rPr>
        <w:t xml:space="preserve">1.1. Ввести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E63AB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45D4" w:rsidRDefault="000145D4" w:rsidP="000145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Смирнову Ирину Юрьевну  – исполняющую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E63AB">
        <w:rPr>
          <w:rFonts w:ascii="Times New Roman" w:hAnsi="Times New Roman" w:cs="Times New Roman"/>
          <w:sz w:val="28"/>
          <w:szCs w:val="28"/>
        </w:rPr>
        <w:t>администрации городского округа Сокольский</w:t>
      </w:r>
      <w:r w:rsidRPr="00D96D07">
        <w:rPr>
          <w:rFonts w:ascii="Times New Roman" w:hAnsi="Times New Roman" w:cs="Times New Roman"/>
          <w:sz w:val="28"/>
          <w:szCs w:val="28"/>
        </w:rPr>
        <w:t xml:space="preserve"> </w:t>
      </w:r>
      <w:r w:rsidRPr="005E63AB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5D4" w:rsidRDefault="000145D4" w:rsidP="000145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Вывести из состава Комиссии Горбушину Татьяну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45D4" w:rsidRPr="005E63AB" w:rsidRDefault="000145D4" w:rsidP="000145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45D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0618F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45D4">
        <w:rPr>
          <w:rFonts w:ascii="Times New Roman" w:hAnsi="Times New Roman" w:cs="Times New Roman"/>
          <w:sz w:val="28"/>
          <w:szCs w:val="28"/>
        </w:rPr>
        <w:t xml:space="preserve">омиссии в новой редакции согласно приложению к </w:t>
      </w:r>
      <w:r w:rsidRPr="000145D4">
        <w:rPr>
          <w:rFonts w:ascii="Times New Roman" w:hAnsi="Times New Roman" w:cs="Times New Roman"/>
          <w:sz w:val="28"/>
          <w:szCs w:val="28"/>
        </w:rPr>
        <w:lastRenderedPageBreak/>
        <w:t>настоящему распоряжению</w:t>
      </w:r>
      <w:r>
        <w:rPr>
          <w:sz w:val="28"/>
          <w:szCs w:val="28"/>
        </w:rPr>
        <w:t>.</w:t>
      </w:r>
    </w:p>
    <w:p w:rsidR="000145D4" w:rsidRDefault="000145D4" w:rsidP="000145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6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Червякова А.Е.</w:t>
      </w:r>
    </w:p>
    <w:p w:rsidR="000145D4" w:rsidRDefault="000145D4" w:rsidP="000145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5D4" w:rsidRDefault="000145D4" w:rsidP="000145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5D4" w:rsidRDefault="000145D4" w:rsidP="000145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0145D4" w:rsidRPr="00B069ED" w:rsidTr="002441F7">
        <w:tc>
          <w:tcPr>
            <w:tcW w:w="5210" w:type="dxa"/>
          </w:tcPr>
          <w:p w:rsidR="000145D4" w:rsidRPr="00B069ED" w:rsidRDefault="000145D4" w:rsidP="002441F7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B069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679" w:type="dxa"/>
          </w:tcPr>
          <w:p w:rsidR="000145D4" w:rsidRPr="00B069ED" w:rsidRDefault="000145D4" w:rsidP="002441F7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69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B069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Pr="00B069ED">
              <w:rPr>
                <w:sz w:val="28"/>
                <w:szCs w:val="28"/>
              </w:rPr>
              <w:t>ов</w:t>
            </w:r>
          </w:p>
        </w:tc>
      </w:tr>
    </w:tbl>
    <w:p w:rsidR="000145D4" w:rsidRDefault="000145D4" w:rsidP="000145D4">
      <w:pPr>
        <w:tabs>
          <w:tab w:val="left" w:pos="993"/>
        </w:tabs>
        <w:spacing w:line="360" w:lineRule="auto"/>
        <w:ind w:right="-62"/>
        <w:jc w:val="both"/>
      </w:pPr>
    </w:p>
    <w:p w:rsidR="000145D4" w:rsidRDefault="000145D4" w:rsidP="000145D4">
      <w:pPr>
        <w:ind w:firstLine="709"/>
        <w:jc w:val="both"/>
        <w:rPr>
          <w:sz w:val="28"/>
          <w:szCs w:val="28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</w:p>
    <w:p w:rsidR="009603DB" w:rsidRDefault="009603DB" w:rsidP="000145D4">
      <w:pPr>
        <w:spacing w:line="360" w:lineRule="auto"/>
        <w:jc w:val="both"/>
        <w:rPr>
          <w:sz w:val="22"/>
        </w:rPr>
      </w:pPr>
    </w:p>
    <w:p w:rsidR="000145D4" w:rsidRDefault="000145D4" w:rsidP="000145D4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Турков</w:t>
      </w:r>
      <w:proofErr w:type="spellEnd"/>
      <w:r>
        <w:rPr>
          <w:sz w:val="22"/>
        </w:rPr>
        <w:t xml:space="preserve"> А.П. ________________</w:t>
      </w:r>
    </w:p>
    <w:p w:rsidR="000145D4" w:rsidRDefault="000145D4" w:rsidP="000145D4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Червяков А.Е. _______________</w:t>
      </w:r>
    </w:p>
    <w:p w:rsidR="000145D4" w:rsidRDefault="000145D4" w:rsidP="000145D4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_____________</w:t>
      </w:r>
    </w:p>
    <w:p w:rsidR="000145D4" w:rsidRDefault="000145D4" w:rsidP="000145D4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2E1E7F">
        <w:rPr>
          <w:sz w:val="22"/>
        </w:rPr>
        <w:t>6</w:t>
      </w:r>
      <w:r>
        <w:rPr>
          <w:sz w:val="22"/>
        </w:rPr>
        <w:t xml:space="preserve"> экз.</w:t>
      </w:r>
    </w:p>
    <w:p w:rsidR="000145D4" w:rsidRDefault="000145D4" w:rsidP="000145D4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0145D4" w:rsidRDefault="000145D4" w:rsidP="000145D4">
      <w:pPr>
        <w:ind w:firstLine="1276"/>
        <w:jc w:val="both"/>
        <w:rPr>
          <w:sz w:val="22"/>
        </w:rPr>
      </w:pPr>
      <w:r>
        <w:rPr>
          <w:sz w:val="22"/>
        </w:rPr>
        <w:t>2 – УИЗО</w:t>
      </w:r>
    </w:p>
    <w:p w:rsidR="000145D4" w:rsidRDefault="000145D4" w:rsidP="000145D4">
      <w:pPr>
        <w:ind w:firstLine="1276"/>
        <w:jc w:val="both"/>
        <w:rPr>
          <w:sz w:val="22"/>
        </w:rPr>
      </w:pPr>
      <w:r>
        <w:rPr>
          <w:sz w:val="22"/>
        </w:rPr>
        <w:t>3 – отдел образования</w:t>
      </w:r>
    </w:p>
    <w:p w:rsidR="000145D4" w:rsidRDefault="000145D4" w:rsidP="000145D4">
      <w:pPr>
        <w:ind w:firstLine="1276"/>
        <w:jc w:val="both"/>
        <w:rPr>
          <w:sz w:val="22"/>
        </w:rPr>
      </w:pPr>
      <w:r>
        <w:rPr>
          <w:sz w:val="22"/>
        </w:rPr>
        <w:t>4 – управление сельского хозяйства</w:t>
      </w:r>
    </w:p>
    <w:p w:rsidR="002E1E7F" w:rsidRDefault="002E1E7F" w:rsidP="000145D4">
      <w:pPr>
        <w:ind w:firstLine="1276"/>
        <w:jc w:val="both"/>
        <w:rPr>
          <w:sz w:val="22"/>
        </w:rPr>
      </w:pPr>
      <w:r>
        <w:rPr>
          <w:sz w:val="22"/>
        </w:rPr>
        <w:t>5 – отдел культуры</w:t>
      </w:r>
    </w:p>
    <w:p w:rsidR="002E1E7F" w:rsidRPr="0026219B" w:rsidRDefault="002E1E7F" w:rsidP="000145D4">
      <w:pPr>
        <w:ind w:firstLine="1276"/>
        <w:jc w:val="both"/>
        <w:rPr>
          <w:sz w:val="22"/>
        </w:rPr>
      </w:pPr>
      <w:r>
        <w:rPr>
          <w:sz w:val="22"/>
        </w:rPr>
        <w:t>6 – МУП «Сокольское ПАП»</w:t>
      </w:r>
    </w:p>
    <w:p w:rsidR="00D0618F" w:rsidRDefault="00D0618F" w:rsidP="009603DB">
      <w:pPr>
        <w:rPr>
          <w:sz w:val="24"/>
          <w:szCs w:val="24"/>
        </w:rPr>
      </w:pPr>
    </w:p>
    <w:p w:rsidR="009603DB" w:rsidRDefault="009603DB" w:rsidP="00D0618F">
      <w:pPr>
        <w:ind w:left="5670"/>
        <w:jc w:val="center"/>
        <w:rPr>
          <w:sz w:val="24"/>
          <w:szCs w:val="24"/>
        </w:rPr>
      </w:pPr>
    </w:p>
    <w:p w:rsidR="009603DB" w:rsidRDefault="00D0618F" w:rsidP="00D0618F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603DB" w:rsidRDefault="00D0618F" w:rsidP="00D0618F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администрации городского округа Сокольский Нижегородской области </w:t>
      </w:r>
    </w:p>
    <w:p w:rsidR="00D0618F" w:rsidRDefault="009603DB" w:rsidP="00D0618F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24.10.</w:t>
      </w:r>
      <w:r w:rsidR="00D0618F">
        <w:rPr>
          <w:sz w:val="24"/>
          <w:szCs w:val="24"/>
        </w:rPr>
        <w:t xml:space="preserve">2024 № </w:t>
      </w:r>
      <w:r>
        <w:rPr>
          <w:sz w:val="24"/>
          <w:szCs w:val="24"/>
        </w:rPr>
        <w:t>1061</w:t>
      </w:r>
    </w:p>
    <w:p w:rsidR="00D0618F" w:rsidRDefault="00D0618F" w:rsidP="009603DB">
      <w:pPr>
        <w:rPr>
          <w:sz w:val="24"/>
          <w:szCs w:val="24"/>
        </w:rPr>
      </w:pPr>
    </w:p>
    <w:p w:rsidR="000145D4" w:rsidRPr="003D6B4A" w:rsidRDefault="000145D4" w:rsidP="00F3040F">
      <w:pPr>
        <w:ind w:left="5670"/>
        <w:jc w:val="center"/>
        <w:rPr>
          <w:sz w:val="24"/>
          <w:szCs w:val="24"/>
        </w:rPr>
      </w:pPr>
      <w:r w:rsidRPr="003D6B4A">
        <w:rPr>
          <w:sz w:val="24"/>
          <w:szCs w:val="24"/>
        </w:rPr>
        <w:t>УТВЕРЖДЕН</w:t>
      </w:r>
    </w:p>
    <w:p w:rsidR="000145D4" w:rsidRPr="003D6B4A" w:rsidRDefault="000145D4" w:rsidP="00F3040F">
      <w:pPr>
        <w:tabs>
          <w:tab w:val="left" w:pos="720"/>
        </w:tabs>
        <w:ind w:left="5670"/>
        <w:jc w:val="center"/>
        <w:rPr>
          <w:sz w:val="24"/>
          <w:szCs w:val="24"/>
        </w:rPr>
      </w:pPr>
      <w:r w:rsidRPr="003D6B4A">
        <w:rPr>
          <w:sz w:val="24"/>
          <w:szCs w:val="24"/>
        </w:rPr>
        <w:t>постановлением администрации</w:t>
      </w:r>
    </w:p>
    <w:p w:rsidR="000145D4" w:rsidRPr="003D6B4A" w:rsidRDefault="000145D4" w:rsidP="00F3040F">
      <w:pPr>
        <w:tabs>
          <w:tab w:val="left" w:pos="720"/>
        </w:tabs>
        <w:ind w:left="5670"/>
        <w:jc w:val="center"/>
        <w:rPr>
          <w:sz w:val="24"/>
          <w:szCs w:val="24"/>
        </w:rPr>
      </w:pPr>
      <w:r w:rsidRPr="003D6B4A">
        <w:rPr>
          <w:sz w:val="24"/>
          <w:szCs w:val="24"/>
        </w:rPr>
        <w:t>городского округа Сокольский</w:t>
      </w:r>
    </w:p>
    <w:p w:rsidR="000145D4" w:rsidRPr="003D6B4A" w:rsidRDefault="000145D4" w:rsidP="00F3040F">
      <w:pPr>
        <w:tabs>
          <w:tab w:val="left" w:pos="720"/>
        </w:tabs>
        <w:ind w:left="5670"/>
        <w:jc w:val="center"/>
        <w:rPr>
          <w:sz w:val="24"/>
          <w:szCs w:val="24"/>
        </w:rPr>
      </w:pPr>
      <w:r w:rsidRPr="003D6B4A">
        <w:rPr>
          <w:sz w:val="24"/>
          <w:szCs w:val="24"/>
        </w:rPr>
        <w:t>Нижегородской области</w:t>
      </w:r>
    </w:p>
    <w:p w:rsidR="000145D4" w:rsidRPr="003D6B4A" w:rsidRDefault="000145D4" w:rsidP="00F3040F">
      <w:pPr>
        <w:tabs>
          <w:tab w:val="left" w:pos="720"/>
        </w:tabs>
        <w:ind w:left="5670"/>
        <w:jc w:val="center"/>
        <w:rPr>
          <w:sz w:val="24"/>
          <w:szCs w:val="24"/>
        </w:rPr>
      </w:pPr>
      <w:r w:rsidRPr="003D6B4A">
        <w:rPr>
          <w:sz w:val="24"/>
          <w:szCs w:val="24"/>
        </w:rPr>
        <w:t xml:space="preserve">от </w:t>
      </w:r>
      <w:r>
        <w:rPr>
          <w:sz w:val="24"/>
          <w:szCs w:val="24"/>
        </w:rPr>
        <w:t>06.02.2018</w:t>
      </w:r>
      <w:r w:rsidRPr="003D6B4A">
        <w:rPr>
          <w:sz w:val="24"/>
          <w:szCs w:val="24"/>
        </w:rPr>
        <w:t xml:space="preserve"> № </w:t>
      </w:r>
      <w:r>
        <w:rPr>
          <w:sz w:val="24"/>
          <w:szCs w:val="24"/>
        </w:rPr>
        <w:t>83</w:t>
      </w:r>
    </w:p>
    <w:p w:rsidR="000145D4" w:rsidRPr="003D6B4A" w:rsidRDefault="000145D4" w:rsidP="00F3040F">
      <w:pPr>
        <w:tabs>
          <w:tab w:val="left" w:pos="720"/>
        </w:tabs>
        <w:jc w:val="right"/>
        <w:rPr>
          <w:sz w:val="24"/>
          <w:szCs w:val="24"/>
        </w:rPr>
      </w:pPr>
    </w:p>
    <w:p w:rsidR="000145D4" w:rsidRDefault="000145D4" w:rsidP="00F3040F">
      <w:pPr>
        <w:tabs>
          <w:tab w:val="left" w:pos="720"/>
        </w:tabs>
        <w:jc w:val="right"/>
        <w:rPr>
          <w:sz w:val="24"/>
          <w:szCs w:val="24"/>
        </w:rPr>
      </w:pPr>
    </w:p>
    <w:p w:rsidR="009603DB" w:rsidRPr="00F3040F" w:rsidRDefault="009603DB" w:rsidP="00F3040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45D4" w:rsidRPr="00571410" w:rsidRDefault="009603DB" w:rsidP="00F3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 по повышению устойчивости функционирования организаций в военное время и в чрезвычайных ситуациях на территории городского округа Сокольский Нижегородской области</w:t>
      </w:r>
    </w:p>
    <w:p w:rsidR="000145D4" w:rsidRPr="0032009D" w:rsidRDefault="000145D4" w:rsidP="00F304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09D" w:rsidRPr="0032009D" w:rsidRDefault="0032009D" w:rsidP="00F304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0"/>
        <w:gridCol w:w="5859"/>
      </w:tblGrid>
      <w:tr w:rsidR="0032009D" w:rsidTr="00F3040F">
        <w:tc>
          <w:tcPr>
            <w:tcW w:w="3528" w:type="dxa"/>
            <w:hideMark/>
          </w:tcPr>
          <w:p w:rsidR="0032009D" w:rsidRDefault="00320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Юрьевич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имущественных и земельных отношений городского округа Сокольский Нижегородской области, председатель комиссии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Pr="0032009D" w:rsidRDefault="003200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32009D">
              <w:rPr>
                <w:sz w:val="28"/>
                <w:szCs w:val="28"/>
              </w:rPr>
              <w:t>Гульнева</w:t>
            </w:r>
            <w:proofErr w:type="spellEnd"/>
            <w:r w:rsidRPr="0032009D">
              <w:rPr>
                <w:sz w:val="28"/>
                <w:szCs w:val="28"/>
              </w:rPr>
              <w:t xml:space="preserve"> Валентина Геннадьевна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городского округа Сокольский Нижегородской области, заместитель председателя комиссии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Default="00F30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32009D">
              <w:rPr>
                <w:rFonts w:ascii="Times New Roman" w:hAnsi="Times New Roman" w:cs="Times New Roman"/>
                <w:sz w:val="28"/>
                <w:szCs w:val="28"/>
              </w:rPr>
              <w:t>зонова Татьяна Анатольевна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секретарь-референт Управления имущественных и земельных отношений городского округа Сокольский Нижегородской области, секретарь комиссии</w:t>
            </w:r>
          </w:p>
        </w:tc>
      </w:tr>
      <w:tr w:rsidR="0032009D" w:rsidTr="00F3040F">
        <w:tc>
          <w:tcPr>
            <w:tcW w:w="9747" w:type="dxa"/>
            <w:gridSpan w:val="3"/>
            <w:hideMark/>
          </w:tcPr>
          <w:p w:rsidR="0032009D" w:rsidRPr="0032009D" w:rsidRDefault="0032009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32009D">
              <w:rPr>
                <w:b/>
                <w:sz w:val="28"/>
                <w:szCs w:val="28"/>
                <w:u w:val="single"/>
              </w:rPr>
              <w:t>Члены комиссии:</w:t>
            </w:r>
          </w:p>
        </w:tc>
      </w:tr>
      <w:tr w:rsidR="0032009D" w:rsidTr="00F3040F">
        <w:tc>
          <w:tcPr>
            <w:tcW w:w="9747" w:type="dxa"/>
            <w:gridSpan w:val="3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вопросам повышения устойчивости функционирования промышленного производства, топливно-энергетического комплекса и жилищно-коммунального хозяйства: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Pr="0032009D" w:rsidRDefault="003200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32009D">
              <w:rPr>
                <w:sz w:val="28"/>
                <w:szCs w:val="28"/>
              </w:rPr>
              <w:t>Косулин</w:t>
            </w:r>
            <w:proofErr w:type="spellEnd"/>
            <w:r w:rsidRPr="0032009D">
              <w:rPr>
                <w:sz w:val="28"/>
                <w:szCs w:val="28"/>
              </w:rPr>
              <w:t xml:space="preserve"> Вадим Евгеньевич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 и жилищно-коммунального хозяйства администрации городского округа Сокольский Нижегородской области</w:t>
            </w:r>
          </w:p>
        </w:tc>
      </w:tr>
      <w:tr w:rsidR="0032009D" w:rsidTr="00F3040F">
        <w:tc>
          <w:tcPr>
            <w:tcW w:w="9747" w:type="dxa"/>
            <w:gridSpan w:val="3"/>
            <w:hideMark/>
          </w:tcPr>
          <w:p w:rsidR="0032009D" w:rsidRP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09D">
              <w:rPr>
                <w:rFonts w:ascii="Times New Roman" w:hAnsi="Times New Roman" w:cs="Times New Roman"/>
                <w:sz w:val="28"/>
                <w:szCs w:val="28"/>
              </w:rPr>
              <w:t>- по вопросам повышения устойчивости функционирования транспортной системы: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Pr="0032009D" w:rsidRDefault="003200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Кодочигов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 w:rsidP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предприятия «Сокольское пассажирское автотранспортное предприятие»</w:t>
            </w:r>
          </w:p>
        </w:tc>
      </w:tr>
      <w:tr w:rsidR="0032009D" w:rsidTr="00F3040F">
        <w:tc>
          <w:tcPr>
            <w:tcW w:w="9747" w:type="dxa"/>
            <w:gridSpan w:val="3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вопросам повышения устойчивости функционирования агропромышленного комплекса: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Default="00320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администрации городского округа Сокольский Нижегородской области</w:t>
            </w:r>
          </w:p>
        </w:tc>
      </w:tr>
      <w:tr w:rsidR="0032009D" w:rsidTr="00F3040F">
        <w:tc>
          <w:tcPr>
            <w:tcW w:w="9747" w:type="dxa"/>
            <w:gridSpan w:val="3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вопросам повышения устойчивости функционирования социальной сферы: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Default="00F30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Ирина Юрьевна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F3040F" w:rsidP="00F304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</w:t>
            </w:r>
            <w:r w:rsidR="0032009D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32009D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образования администрации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Default="00F30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Наталья Валерьевна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F304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2009D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культуры, спорта и молодежной политики администрации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32009D" w:rsidTr="00F3040F">
        <w:tc>
          <w:tcPr>
            <w:tcW w:w="9747" w:type="dxa"/>
            <w:gridSpan w:val="3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вопросам повышения устойчивости функционирования систем управления, связи и оповещения:</w:t>
            </w:r>
          </w:p>
        </w:tc>
      </w:tr>
      <w:tr w:rsidR="0032009D" w:rsidTr="00F3040F">
        <w:tc>
          <w:tcPr>
            <w:tcW w:w="3528" w:type="dxa"/>
            <w:hideMark/>
          </w:tcPr>
          <w:p w:rsidR="0032009D" w:rsidRDefault="00F30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360" w:type="dxa"/>
            <w:hideMark/>
          </w:tcPr>
          <w:p w:rsidR="0032009D" w:rsidRDefault="00320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9" w:type="dxa"/>
            <w:hideMark/>
          </w:tcPr>
          <w:p w:rsidR="0032009D" w:rsidRDefault="003200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гражданской защиты, пожарной безопасности и мобилизационной подготовки администрации городского округа Сокольский</w:t>
            </w:r>
            <w:r w:rsidR="00F3040F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32009D" w:rsidRPr="00571410" w:rsidRDefault="0032009D" w:rsidP="00F30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2009D" w:rsidRPr="00571410" w:rsidSect="00434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45D4"/>
    <w:rsid w:val="000145D4"/>
    <w:rsid w:val="002E1E7F"/>
    <w:rsid w:val="0032009D"/>
    <w:rsid w:val="00386550"/>
    <w:rsid w:val="005A513C"/>
    <w:rsid w:val="009603DB"/>
    <w:rsid w:val="00AA3F3B"/>
    <w:rsid w:val="00AE6FCC"/>
    <w:rsid w:val="00CF6B1D"/>
    <w:rsid w:val="00D0618F"/>
    <w:rsid w:val="00F3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45D4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5D4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0145D4"/>
    <w:pPr>
      <w:spacing w:before="120"/>
      <w:jc w:val="center"/>
    </w:pPr>
    <w:rPr>
      <w:b/>
      <w:sz w:val="40"/>
    </w:rPr>
  </w:style>
  <w:style w:type="paragraph" w:customStyle="1" w:styleId="ConsPlusTitle">
    <w:name w:val="ConsPlusTitle"/>
    <w:rsid w:val="00014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14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5D4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rsid w:val="003200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7</cp:revision>
  <cp:lastPrinted>2024-10-24T09:37:00Z</cp:lastPrinted>
  <dcterms:created xsi:type="dcterms:W3CDTF">2024-10-22T13:13:00Z</dcterms:created>
  <dcterms:modified xsi:type="dcterms:W3CDTF">2024-10-24T09:39:00Z</dcterms:modified>
</cp:coreProperties>
</file>